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4DD" w:rsidRPr="00404BE9" w:rsidRDefault="00DF04DD" w:rsidP="00DF04DD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Учебно-т</w:t>
      </w:r>
      <w:r w:rsidRPr="00404BE9">
        <w:rPr>
          <w:b/>
        </w:rPr>
        <w:t>ематическое  планирование  «</w:t>
      </w:r>
      <w:r>
        <w:rPr>
          <w:b/>
        </w:rPr>
        <w:t>Я – пешеход и пассажир</w:t>
      </w:r>
      <w:r w:rsidRPr="00404BE9">
        <w:rPr>
          <w:b/>
        </w:rPr>
        <w:t xml:space="preserve">» в </w:t>
      </w:r>
      <w:r>
        <w:rPr>
          <w:b/>
        </w:rPr>
        <w:t>1</w:t>
      </w:r>
      <w:r w:rsidRPr="00404BE9">
        <w:rPr>
          <w:b/>
        </w:rPr>
        <w:t xml:space="preserve"> классе</w:t>
      </w:r>
    </w:p>
    <w:p w:rsidR="00DF04DD" w:rsidRPr="00404BE9" w:rsidRDefault="00DF04DD" w:rsidP="00DF04D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04BE9">
        <w:rPr>
          <w:b/>
        </w:rPr>
        <w:t>в рамках внеурочной деятельности</w:t>
      </w:r>
    </w:p>
    <w:p w:rsidR="00DF04DD" w:rsidRPr="00404BE9" w:rsidRDefault="00DF04DD" w:rsidP="00DF04DD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F04DD" w:rsidRPr="00404BE9" w:rsidRDefault="00DF04DD" w:rsidP="00DF04DD">
      <w:pPr>
        <w:widowControl w:val="0"/>
        <w:autoSpaceDE w:val="0"/>
        <w:autoSpaceDN w:val="0"/>
        <w:adjustRightInd w:val="0"/>
        <w:rPr>
          <w:b/>
        </w:rPr>
      </w:pPr>
      <w:r w:rsidRPr="00404BE9">
        <w:rPr>
          <w:b/>
        </w:rPr>
        <w:t>Примечание:</w:t>
      </w:r>
    </w:p>
    <w:p w:rsidR="00DF04DD" w:rsidRPr="00404BE9" w:rsidRDefault="00DF04DD" w:rsidP="00DF04DD">
      <w:pPr>
        <w:jc w:val="both"/>
      </w:pPr>
      <w:r w:rsidRPr="00404BE9">
        <w:rPr>
          <w:b/>
        </w:rPr>
        <w:t>1,2,3,4</w:t>
      </w:r>
      <w:r w:rsidRPr="00404BE9">
        <w:t xml:space="preserve"> графы </w:t>
      </w:r>
      <w:r w:rsidRPr="00404BE9">
        <w:rPr>
          <w:b/>
        </w:rPr>
        <w:t>–</w:t>
      </w:r>
      <w:r>
        <w:rPr>
          <w:b/>
        </w:rPr>
        <w:t xml:space="preserve"> </w:t>
      </w:r>
      <w:r>
        <w:t>программ</w:t>
      </w:r>
      <w:r w:rsidRPr="003833B1">
        <w:t xml:space="preserve"> «Я </w:t>
      </w:r>
      <w:r>
        <w:t>– пешеход и пассажир» и сборник</w:t>
      </w:r>
      <w:r w:rsidRPr="003833B1">
        <w:t xml:space="preserve"> программ внеурочной  деятельности, автор  Н.Ф. Виноградова, -  Издательский центр:  «</w:t>
      </w:r>
      <w:proofErr w:type="spellStart"/>
      <w:r w:rsidRPr="003833B1">
        <w:t>Вентана</w:t>
      </w:r>
      <w:proofErr w:type="spellEnd"/>
      <w:r w:rsidRPr="003833B1">
        <w:t xml:space="preserve"> - Граф», 2011 г.- 189 </w:t>
      </w:r>
      <w:proofErr w:type="gramStart"/>
      <w:r w:rsidRPr="003833B1">
        <w:t>с</w:t>
      </w:r>
      <w:proofErr w:type="gramEnd"/>
      <w:r w:rsidRPr="003833B1">
        <w:t xml:space="preserve">. </w:t>
      </w:r>
    </w:p>
    <w:p w:rsidR="00DF04DD" w:rsidRPr="00404BE9" w:rsidRDefault="00DF04DD" w:rsidP="00DF04DD">
      <w:pPr>
        <w:widowControl w:val="0"/>
        <w:autoSpaceDE w:val="0"/>
        <w:autoSpaceDN w:val="0"/>
        <w:adjustRightInd w:val="0"/>
        <w:rPr>
          <w:b/>
        </w:rPr>
      </w:pPr>
      <w:r w:rsidRPr="00404BE9">
        <w:rPr>
          <w:b/>
        </w:rPr>
        <w:t xml:space="preserve"> 5,6,7,8</w:t>
      </w:r>
      <w:r w:rsidRPr="00404BE9">
        <w:t xml:space="preserve"> графы – методическое пособие </w:t>
      </w:r>
      <w:r w:rsidRPr="00404BE9">
        <w:rPr>
          <w:b/>
        </w:rPr>
        <w:t>«Как проектировать универсальные учебные действия в начальной школе: от действия к мысли: пособие для учителя</w:t>
      </w:r>
      <w:r w:rsidRPr="00404BE9">
        <w:t xml:space="preserve"> / [А.Г. </w:t>
      </w:r>
      <w:proofErr w:type="spellStart"/>
      <w:r w:rsidRPr="00404BE9">
        <w:t>Асмолов</w:t>
      </w:r>
      <w:proofErr w:type="spellEnd"/>
      <w:r w:rsidRPr="00404BE9">
        <w:t xml:space="preserve">, Г.В. </w:t>
      </w:r>
      <w:proofErr w:type="spellStart"/>
      <w:r w:rsidRPr="00404BE9">
        <w:t>Бурменская</w:t>
      </w:r>
      <w:proofErr w:type="spellEnd"/>
      <w:r w:rsidRPr="00404BE9">
        <w:t xml:space="preserve">, И.А. Володарская и др.]; под ред. А.Г. </w:t>
      </w:r>
      <w:proofErr w:type="spellStart"/>
      <w:r w:rsidRPr="00404BE9">
        <w:t>Асмолова</w:t>
      </w:r>
      <w:proofErr w:type="spellEnd"/>
      <w:r w:rsidRPr="00404BE9">
        <w:t>. – М.: Просвещение, 2011.</w:t>
      </w:r>
    </w:p>
    <w:p w:rsidR="00DF04DD" w:rsidRPr="00404BE9" w:rsidRDefault="00DF04DD" w:rsidP="00DF04DD">
      <w:pPr>
        <w:widowControl w:val="0"/>
        <w:autoSpaceDE w:val="0"/>
        <w:autoSpaceDN w:val="0"/>
        <w:adjustRightInd w:val="0"/>
        <w:rPr>
          <w:b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9"/>
        <w:gridCol w:w="1604"/>
        <w:gridCol w:w="1782"/>
        <w:gridCol w:w="1871"/>
        <w:gridCol w:w="2008"/>
        <w:gridCol w:w="2834"/>
        <w:gridCol w:w="2269"/>
        <w:gridCol w:w="1984"/>
      </w:tblGrid>
      <w:tr w:rsidR="00DF04DD" w:rsidRPr="00404BE9" w:rsidTr="0068358B"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4BE9">
              <w:t>№</w:t>
            </w:r>
          </w:p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404BE9">
              <w:t>п\</w:t>
            </w:r>
            <w:proofErr w:type="gramStart"/>
            <w:r w:rsidRPr="00404BE9">
              <w:t>п</w:t>
            </w:r>
            <w:proofErr w:type="spellEnd"/>
            <w:proofErr w:type="gramEnd"/>
          </w:p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>Тема</w:t>
            </w:r>
          </w:p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 xml:space="preserve"> занятия</w:t>
            </w:r>
          </w:p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04BE9">
              <w:rPr>
                <w:color w:val="000000"/>
              </w:rPr>
              <w:t>Тип занятия/</w:t>
            </w:r>
          </w:p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04BE9">
              <w:rPr>
                <w:color w:val="000000"/>
              </w:rPr>
              <w:t xml:space="preserve">  Технологии</w:t>
            </w:r>
          </w:p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04BE9">
              <w:rPr>
                <w:color w:val="000000"/>
              </w:rPr>
              <w:t>Кол-во часов</w:t>
            </w:r>
          </w:p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>Планируемые результаты (предметные)</w:t>
            </w:r>
          </w:p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04BE9">
              <w:rPr>
                <w:color w:val="000000"/>
              </w:rPr>
              <w:t>Содержание занятия</w:t>
            </w:r>
          </w:p>
        </w:tc>
        <w:tc>
          <w:tcPr>
            <w:tcW w:w="30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 xml:space="preserve">Планируемые результаты (личностные и </w:t>
            </w:r>
            <w:proofErr w:type="spellStart"/>
            <w:r w:rsidRPr="00404BE9">
              <w:rPr>
                <w:color w:val="000000"/>
              </w:rPr>
              <w:t>метапредметные</w:t>
            </w:r>
            <w:proofErr w:type="spellEnd"/>
            <w:r w:rsidRPr="00404BE9">
              <w:rPr>
                <w:color w:val="000000"/>
              </w:rPr>
              <w:t>)</w:t>
            </w:r>
          </w:p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04BE9">
              <w:rPr>
                <w:b/>
                <w:color w:val="000000"/>
              </w:rPr>
              <w:t>Характеристика деятельности</w:t>
            </w:r>
          </w:p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  <w:tr w:rsidR="00DF04DD" w:rsidRPr="00404BE9" w:rsidTr="007E4C67">
        <w:trPr>
          <w:trHeight w:val="630"/>
        </w:trPr>
        <w:tc>
          <w:tcPr>
            <w:tcW w:w="1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6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04BE9">
              <w:rPr>
                <w:color w:val="000000"/>
              </w:rPr>
              <w:t>Личностные УУД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04BE9">
              <w:rPr>
                <w:color w:val="000000"/>
              </w:rPr>
              <w:t>Познавательные УУД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>Коммуникативные</w:t>
            </w:r>
          </w:p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04BE9">
              <w:rPr>
                <w:color w:val="000000"/>
              </w:rPr>
              <w:t xml:space="preserve"> УУД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4BE9">
              <w:t>Регулятивные</w:t>
            </w:r>
          </w:p>
          <w:p w:rsidR="00DF04DD" w:rsidRPr="00404BE9" w:rsidRDefault="00DF04DD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04BE9">
              <w:t>УУД</w:t>
            </w:r>
          </w:p>
        </w:tc>
      </w:tr>
      <w:tr w:rsidR="00DF04DD" w:rsidRPr="00404BE9" w:rsidTr="0068358B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rPr>
                <w:bCs/>
              </w:rPr>
            </w:pP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pStyle w:val="a4"/>
            </w:pPr>
            <w:r w:rsidRPr="00404BE9">
              <w:t>1</w:t>
            </w:r>
            <w:r w:rsidR="0052632F">
              <w:t>-2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7E4C67" w:rsidRDefault="007E4C67" w:rsidP="0068358B">
            <w:pPr>
              <w:jc w:val="both"/>
            </w:pPr>
            <w:r w:rsidRPr="007E4C67">
              <w:t>На чем люди ездят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</w:t>
            </w:r>
            <w:r w:rsidR="007E4C67">
              <w:rPr>
                <w:color w:val="000000"/>
              </w:rPr>
              <w:t>ированный/</w:t>
            </w:r>
            <w:proofErr w:type="spellStart"/>
            <w:r w:rsidR="007E4C67">
              <w:rPr>
                <w:color w:val="000000"/>
              </w:rPr>
              <w:t>здоровьесберегающие</w:t>
            </w:r>
            <w:proofErr w:type="spellEnd"/>
            <w:r w:rsidR="007E4C67"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67" w:rsidRPr="001333C4" w:rsidRDefault="007E4C67" w:rsidP="007E4C67">
            <w:pPr>
              <w:pStyle w:val="a4"/>
            </w:pPr>
            <w:r w:rsidRPr="003833B1">
              <w:t>Рассматривание иллюстраций и беседа на тему «Транспорт». Отгадывание загадок. Беседа «Могу</w:t>
            </w:r>
            <w:r>
              <w:t>т ли животные быть транспортом»</w:t>
            </w:r>
            <w:r w:rsidR="00DF04DD" w:rsidRPr="00404BE9">
              <w:t>.</w:t>
            </w:r>
            <w:r w:rsidRPr="001333C4">
              <w:t xml:space="preserve"> Дидактическая игра с картинками.</w:t>
            </w:r>
          </w:p>
          <w:p w:rsidR="00DF04DD" w:rsidRPr="00404BE9" w:rsidRDefault="00DF04DD" w:rsidP="0068358B">
            <w:pPr>
              <w:autoSpaceDE w:val="0"/>
              <w:autoSpaceDN w:val="0"/>
              <w:adjustRightInd w:val="0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7B4124" w:rsidP="0068358B">
            <w:pPr>
              <w:shd w:val="clear" w:color="auto" w:fill="FFFFFF"/>
            </w:pPr>
            <w:r w:rsidRPr="00C33FEF">
              <w:t>Группировать транспортные средства по видам: наземный, подземный, водный, воздушный.  Анализировать свое и чужое поведение, 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t>3-4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7E4C67" w:rsidRDefault="007E4C67" w:rsidP="0068358B">
            <w:pPr>
              <w:jc w:val="both"/>
            </w:pPr>
            <w:r w:rsidRPr="007E4C67">
              <w:t>Близко – далеко, быстро – медленно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</w:t>
            </w:r>
            <w:r w:rsidR="007E4C67">
              <w:rPr>
                <w:color w:val="000000"/>
              </w:rPr>
              <w:t>ированный/</w:t>
            </w:r>
            <w:proofErr w:type="spellStart"/>
            <w:r w:rsidR="007E4C67">
              <w:rPr>
                <w:color w:val="000000"/>
              </w:rPr>
              <w:t>здоровьесберегающие</w:t>
            </w:r>
            <w:proofErr w:type="spellEnd"/>
            <w:r w:rsidR="007E4C67"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67" w:rsidRPr="00C33FEF" w:rsidRDefault="007E4C67" w:rsidP="007E4C67">
            <w:pPr>
              <w:pStyle w:val="a4"/>
            </w:pPr>
            <w:r w:rsidRPr="00C33FEF">
              <w:t xml:space="preserve"> Чтение и обсуждение сказки </w:t>
            </w:r>
            <w:proofErr w:type="gramStart"/>
            <w:r w:rsidRPr="00C33FEF">
              <w:t>Дж</w:t>
            </w:r>
            <w:proofErr w:type="gramEnd"/>
            <w:r w:rsidRPr="00C33FEF">
              <w:t xml:space="preserve">. Харриса «Как Братец </w:t>
            </w:r>
            <w:r w:rsidRPr="00C33FEF">
              <w:lastRenderedPageBreak/>
              <w:t xml:space="preserve">Черепаха победил Братца Кролика» («Сказки дядюшки </w:t>
            </w:r>
            <w:proofErr w:type="spellStart"/>
            <w:r w:rsidRPr="00C33FEF">
              <w:t>Римуса</w:t>
            </w:r>
            <w:proofErr w:type="spellEnd"/>
            <w:r w:rsidRPr="00C33FEF">
              <w:t>»)</w:t>
            </w:r>
          </w:p>
          <w:p w:rsidR="007E4C67" w:rsidRPr="00C33FEF" w:rsidRDefault="007E4C67" w:rsidP="007E4C67">
            <w:pPr>
              <w:pStyle w:val="a4"/>
            </w:pPr>
            <w:r w:rsidRPr="00C33FEF">
              <w:t>Дидактические игры: «Ближе – дальше», «Что мы видим из окна». Ученики рассказывают о том, что они видят из окна, используя слова – пространственные характеристики (ближе, далеко, дальше, около, рядом и др.).</w:t>
            </w:r>
          </w:p>
          <w:p w:rsidR="00DF04DD" w:rsidRPr="00404BE9" w:rsidRDefault="00DF04DD" w:rsidP="0068358B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Формирование мотива, реализующего потребность в социально </w:t>
            </w:r>
            <w:r w:rsidRPr="00404BE9">
              <w:rPr>
                <w:color w:val="000000"/>
              </w:rPr>
              <w:lastRenderedPageBreak/>
              <w:t>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7B4124" w:rsidP="0068358B">
            <w:pPr>
              <w:shd w:val="clear" w:color="auto" w:fill="FFFFFF"/>
            </w:pPr>
            <w:r w:rsidRPr="00C33FEF">
              <w:lastRenderedPageBreak/>
              <w:t xml:space="preserve">Определять форму предметов окружающего мира; сравнивать цвет предметов, группировать их по цветовым </w:t>
            </w:r>
            <w:r w:rsidRPr="00C33FEF">
              <w:lastRenderedPageBreak/>
              <w:t>оттенкам; определять пространственные положения и взаимоотношения объектов окружающего мира; сравнивать предметы, находящиеся в разных пространственных положениях; объяснять свой путь от дома до школы;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</w:t>
            </w:r>
            <w:r w:rsidRPr="00404BE9">
              <w:rPr>
                <w:color w:val="000000"/>
              </w:rPr>
              <w:lastRenderedPageBreak/>
              <w:t>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Ориентация на образец и 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lastRenderedPageBreak/>
              <w:t>5-6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7E4C67" w:rsidRDefault="007E4C67" w:rsidP="0068358B">
            <w:pPr>
              <w:jc w:val="both"/>
            </w:pPr>
            <w:r w:rsidRPr="007E4C67">
              <w:t>Чему нас учат правила дорожного движения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</w:t>
            </w:r>
            <w:r w:rsidR="007E4C67">
              <w:rPr>
                <w:color w:val="000000"/>
              </w:rPr>
              <w:t>ированный/</w:t>
            </w:r>
            <w:proofErr w:type="spellStart"/>
            <w:r w:rsidR="007E4C67">
              <w:rPr>
                <w:color w:val="000000"/>
              </w:rPr>
              <w:t>здоровьесберегающие</w:t>
            </w:r>
            <w:proofErr w:type="spellEnd"/>
            <w:r w:rsidR="007E4C67"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67" w:rsidRPr="00C33FEF" w:rsidRDefault="007E4C67" w:rsidP="007E4C67">
            <w:pPr>
              <w:pStyle w:val="a4"/>
            </w:pPr>
            <w:r w:rsidRPr="00C33FEF">
              <w:t>Словесная игра «Прочитаем слова». На доске учитель пишет искажённые слова «</w:t>
            </w:r>
            <w:proofErr w:type="spellStart"/>
            <w:r w:rsidRPr="00C33FEF">
              <w:t>радгоо</w:t>
            </w:r>
            <w:proofErr w:type="spellEnd"/>
            <w:r w:rsidRPr="00C33FEF">
              <w:t>» (дорога), «</w:t>
            </w:r>
            <w:proofErr w:type="spellStart"/>
            <w:r w:rsidRPr="00C33FEF">
              <w:t>илацу</w:t>
            </w:r>
            <w:proofErr w:type="spellEnd"/>
            <w:r w:rsidRPr="00C33FEF">
              <w:t xml:space="preserve">» (улица), </w:t>
            </w:r>
            <w:r w:rsidRPr="00C33FEF">
              <w:lastRenderedPageBreak/>
              <w:t>«</w:t>
            </w:r>
            <w:proofErr w:type="spellStart"/>
            <w:r w:rsidRPr="00C33FEF">
              <w:t>варилпа</w:t>
            </w:r>
            <w:proofErr w:type="spellEnd"/>
            <w:r w:rsidRPr="00C33FEF">
              <w:t>» (правила). Вопрос для обсуждения: «Почему мы не можем понять смысл этих слов?» (они написаны не по правилам). Беседа о ПДД. Вопрос для обсуждения: «Что было бы в жизни, если бы не было правил дорожного движения?»</w:t>
            </w:r>
          </w:p>
          <w:p w:rsidR="007E4C67" w:rsidRPr="00C33FEF" w:rsidRDefault="007E4C67" w:rsidP="007E4C67">
            <w:pPr>
              <w:pStyle w:val="a4"/>
            </w:pPr>
            <w:r w:rsidRPr="00C33FEF">
              <w:t>Коллективное составление памятки «Где нужно соблюдать правила дорожного движения».</w:t>
            </w:r>
          </w:p>
          <w:p w:rsidR="00DF04DD" w:rsidRPr="00404BE9" w:rsidRDefault="00DF04DD" w:rsidP="0068358B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</w:t>
            </w:r>
            <w:r w:rsidRPr="00404BE9">
              <w:rPr>
                <w:color w:val="000000"/>
              </w:rPr>
              <w:lastRenderedPageBreak/>
              <w:t>условий действия, контроль и оценка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процесса и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результатов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lastRenderedPageBreak/>
              <w:t>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7E4C67" w:rsidRDefault="007E4C67" w:rsidP="0068358B">
            <w:pPr>
              <w:jc w:val="both"/>
            </w:pPr>
            <w:r w:rsidRPr="007E4C67">
              <w:rPr>
                <w:bCs/>
              </w:rPr>
              <w:t>Мы идём по улице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7E4C67" w:rsidP="007E4C67">
            <w:pPr>
              <w:shd w:val="clear" w:color="auto" w:fill="FFFFFF"/>
            </w:pPr>
            <w:r>
              <w:rPr>
                <w:color w:val="000000"/>
              </w:rPr>
              <w:t>Урок-экскурсия</w:t>
            </w:r>
            <w:r w:rsidR="00DF04DD" w:rsidRPr="00404BE9">
              <w:rPr>
                <w:color w:val="000000"/>
              </w:rPr>
              <w:t>/</w:t>
            </w:r>
            <w:proofErr w:type="spellStart"/>
            <w:r w:rsidR="00DF04DD" w:rsidRPr="00404BE9">
              <w:rPr>
                <w:color w:val="000000"/>
              </w:rPr>
              <w:t>здоровьесберегающие</w:t>
            </w:r>
            <w:proofErr w:type="spellEnd"/>
            <w:r w:rsidR="00DF04DD" w:rsidRPr="00404BE9">
              <w:rPr>
                <w:color w:val="000000"/>
              </w:rPr>
              <w:t xml:space="preserve"> (1ч)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67" w:rsidRPr="00C33FEF" w:rsidRDefault="007E4C67" w:rsidP="007E4C67">
            <w:pPr>
              <w:pStyle w:val="a4"/>
            </w:pPr>
            <w:r w:rsidRPr="00C33FEF">
              <w:t xml:space="preserve">Организация экскурсии. Наблюдения во время экскурсии: название </w:t>
            </w:r>
            <w:r w:rsidRPr="00C33FEF">
              <w:lastRenderedPageBreak/>
              <w:t>улицы, её описание, наличие транспорта и дорожных знаков на улице. Самостоятельные задания: понаблюдать, как водители и пешеходы вы</w:t>
            </w:r>
            <w:r w:rsidRPr="00C33FEF">
              <w:softHyphen/>
              <w:t>полняют ПДД.</w:t>
            </w:r>
          </w:p>
          <w:p w:rsidR="00DF04DD" w:rsidRPr="00404BE9" w:rsidRDefault="00DF04DD" w:rsidP="0068358B">
            <w:pPr>
              <w:tabs>
                <w:tab w:val="left" w:pos="3480"/>
              </w:tabs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Формирование мотива, реализующего потребность в социально значимой и </w:t>
            </w:r>
            <w:r w:rsidRPr="00404BE9">
              <w:rPr>
                <w:color w:val="000000"/>
              </w:rPr>
              <w:lastRenderedPageBreak/>
              <w:t>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24" w:rsidRPr="00C33FEF" w:rsidRDefault="007B4124" w:rsidP="007B4124">
            <w:pPr>
              <w:pStyle w:val="a4"/>
            </w:pPr>
            <w:r w:rsidRPr="00C33FEF">
              <w:lastRenderedPageBreak/>
              <w:t xml:space="preserve">Выделять из многообразия объектов транспортное средство; выделять среди объектов окружающей среды знаки дорожного </w:t>
            </w:r>
            <w:r w:rsidRPr="00C33FEF">
              <w:lastRenderedPageBreak/>
              <w:t>движения, узнавать их, знать назначение.</w:t>
            </w:r>
          </w:p>
          <w:p w:rsidR="007B4124" w:rsidRPr="00C33FEF" w:rsidRDefault="007B4124" w:rsidP="007B4124">
            <w:pPr>
              <w:pStyle w:val="a4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DF04DD" w:rsidRPr="00404BE9" w:rsidRDefault="007B4124" w:rsidP="007B4124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</w:t>
            </w:r>
            <w:r w:rsidRPr="00404BE9">
              <w:rPr>
                <w:color w:val="000000"/>
              </w:rPr>
              <w:lastRenderedPageBreak/>
              <w:t>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Ориентация на образец и 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lastRenderedPageBreak/>
              <w:t>8-9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67" w:rsidRPr="007E4C67" w:rsidRDefault="007E4C67" w:rsidP="007E4C67">
            <w:pPr>
              <w:pStyle w:val="a4"/>
            </w:pPr>
            <w:r w:rsidRPr="007E4C67">
              <w:rPr>
                <w:bCs/>
              </w:rPr>
              <w:t>Какие бывают дороги</w:t>
            </w:r>
          </w:p>
          <w:p w:rsidR="00DF04DD" w:rsidRPr="00404BE9" w:rsidRDefault="00DF04DD" w:rsidP="007E4C67">
            <w:pPr>
              <w:pStyle w:val="a4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7E4C67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</w:t>
            </w:r>
            <w:r w:rsidR="00DF04DD" w:rsidRPr="00404BE9">
              <w:rPr>
                <w:color w:val="000000"/>
              </w:rPr>
              <w:t>/</w:t>
            </w:r>
            <w:proofErr w:type="spellStart"/>
            <w:r w:rsidR="00DF04DD" w:rsidRPr="00404BE9">
              <w:rPr>
                <w:color w:val="000000"/>
              </w:rPr>
              <w:t>здоровьесберегающие</w:t>
            </w:r>
            <w:proofErr w:type="spellEnd"/>
            <w:r w:rsidR="00DF04DD" w:rsidRPr="00404BE9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2</w:t>
            </w:r>
            <w:r w:rsidR="00DF04DD" w:rsidRPr="00404BE9">
              <w:rPr>
                <w:color w:val="000000"/>
              </w:rPr>
              <w:t>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67" w:rsidRDefault="007E4C67" w:rsidP="007E4C67">
            <w:pPr>
              <w:pStyle w:val="a4"/>
            </w:pPr>
            <w:r w:rsidRPr="00C33FEF">
              <w:t xml:space="preserve"> Беседа «Умеем ли</w:t>
            </w:r>
            <w:r>
              <w:t xml:space="preserve"> мы наблюдать?».</w:t>
            </w:r>
          </w:p>
          <w:p w:rsidR="007E4C67" w:rsidRPr="00C33FEF" w:rsidRDefault="007E4C67" w:rsidP="007E4C67">
            <w:pPr>
              <w:pStyle w:val="a4"/>
            </w:pPr>
            <w:r>
              <w:t>Игра-</w:t>
            </w:r>
            <w:r w:rsidRPr="00C33FEF">
              <w:t>конструирование «Улица города».</w:t>
            </w:r>
          </w:p>
          <w:p w:rsidR="00DF04DD" w:rsidRPr="00404BE9" w:rsidRDefault="00DF04DD" w:rsidP="0068358B">
            <w:pPr>
              <w:tabs>
                <w:tab w:val="left" w:pos="3480"/>
              </w:tabs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 процесса и результатов 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t>10-11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7E4C67" w:rsidRDefault="007E4C67" w:rsidP="0068358B">
            <w:pPr>
              <w:jc w:val="both"/>
            </w:pPr>
            <w:r w:rsidRPr="007E4C67">
              <w:rPr>
                <w:bCs/>
              </w:rPr>
              <w:t>Где мы будем играть?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7E4C67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</w:t>
            </w:r>
            <w:r w:rsidR="0052632F">
              <w:rPr>
                <w:color w:val="000000"/>
              </w:rPr>
              <w:t>/</w:t>
            </w:r>
            <w:proofErr w:type="spellStart"/>
            <w:r w:rsidR="0052632F">
              <w:rPr>
                <w:color w:val="000000"/>
              </w:rPr>
              <w:t>здоровьесберегающие</w:t>
            </w:r>
            <w:proofErr w:type="spellEnd"/>
            <w:r w:rsidR="0052632F">
              <w:rPr>
                <w:color w:val="000000"/>
              </w:rPr>
              <w:t xml:space="preserve"> (2</w:t>
            </w:r>
            <w:r w:rsidR="00DF04DD" w:rsidRPr="00404BE9">
              <w:rPr>
                <w:color w:val="000000"/>
              </w:rPr>
              <w:t>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67" w:rsidRPr="00C33FEF" w:rsidRDefault="007E4C67" w:rsidP="007E4C67">
            <w:pPr>
              <w:pStyle w:val="a4"/>
            </w:pPr>
            <w:r w:rsidRPr="00C33FEF">
              <w:rPr>
                <w:u w:val="single"/>
              </w:rPr>
              <w:t>Теория</w:t>
            </w:r>
            <w:r w:rsidRPr="00C33FEF">
              <w:t xml:space="preserve">: Рассматривание картинок с примерами правильного и </w:t>
            </w:r>
            <w:r w:rsidRPr="00C33FEF">
              <w:lastRenderedPageBreak/>
              <w:t xml:space="preserve">неправильного поведения детей. </w:t>
            </w:r>
          </w:p>
          <w:p w:rsidR="007E4C67" w:rsidRPr="00C33FEF" w:rsidRDefault="007E4C67" w:rsidP="007E4C67">
            <w:pPr>
              <w:pStyle w:val="a4"/>
            </w:pPr>
            <w:r w:rsidRPr="00C33FEF">
              <w:rPr>
                <w:u w:val="single"/>
              </w:rPr>
              <w:t>Практика</w:t>
            </w:r>
            <w:r w:rsidRPr="00C33FEF">
              <w:t>: Дидактическая игра «Можно — нельзя».</w:t>
            </w:r>
          </w:p>
          <w:p w:rsidR="00DF04DD" w:rsidRPr="00404BE9" w:rsidRDefault="00DF04DD" w:rsidP="0068358B">
            <w:pPr>
              <w:autoSpaceDE w:val="0"/>
              <w:autoSpaceDN w:val="0"/>
              <w:adjustRightInd w:val="0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24" w:rsidRPr="00C33FEF" w:rsidRDefault="007B4124" w:rsidP="007B4124">
            <w:pPr>
              <w:pStyle w:val="a4"/>
            </w:pPr>
            <w:r w:rsidRPr="00C33FEF">
              <w:t xml:space="preserve">Выделять из многообразия объектов транспортное средство; выделять среди объектов окружающей среды </w:t>
            </w:r>
            <w:r w:rsidRPr="00C33FEF">
              <w:lastRenderedPageBreak/>
              <w:t>знаки дорожного движения, узнавать их, знать назначение.</w:t>
            </w:r>
          </w:p>
          <w:p w:rsidR="007B4124" w:rsidRPr="00C33FEF" w:rsidRDefault="007B4124" w:rsidP="007B4124">
            <w:pPr>
              <w:pStyle w:val="a4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DF04DD" w:rsidRPr="00404BE9" w:rsidRDefault="007B4124" w:rsidP="007B4124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</w:t>
            </w:r>
            <w:r w:rsidRPr="00404BE9">
              <w:rPr>
                <w:color w:val="000000"/>
              </w:rPr>
              <w:lastRenderedPageBreak/>
              <w:t>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Ориентация на образец и 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lastRenderedPageBreak/>
              <w:t>12-13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E453DC" w:rsidRDefault="00E453DC" w:rsidP="00E453DC">
            <w:pPr>
              <w:pStyle w:val="a4"/>
            </w:pPr>
            <w:r w:rsidRPr="00E453DC">
              <w:rPr>
                <w:bCs/>
              </w:rPr>
              <w:t>Дорога за городом</w:t>
            </w:r>
          </w:p>
          <w:p w:rsidR="00DF04DD" w:rsidRPr="00E453DC" w:rsidRDefault="00DF04DD" w:rsidP="00E453DC">
            <w:pPr>
              <w:jc w:val="both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У</w:t>
            </w:r>
            <w:r w:rsidR="00E453DC">
              <w:rPr>
                <w:color w:val="000000"/>
              </w:rPr>
              <w:t>рок-игра /</w:t>
            </w:r>
            <w:proofErr w:type="spellStart"/>
            <w:r w:rsidR="00E453DC">
              <w:rPr>
                <w:color w:val="000000"/>
              </w:rPr>
              <w:t>здоровьесберегающие</w:t>
            </w:r>
            <w:proofErr w:type="spellEnd"/>
            <w:r w:rsidR="00E453DC"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C33FEF" w:rsidRDefault="00DF04DD" w:rsidP="00E453DC">
            <w:pPr>
              <w:pStyle w:val="a4"/>
            </w:pPr>
            <w:r w:rsidRPr="00404BE9">
              <w:t xml:space="preserve"> </w:t>
            </w:r>
            <w:r w:rsidR="00E453DC" w:rsidRPr="00C33FEF">
              <w:rPr>
                <w:u w:val="single"/>
              </w:rPr>
              <w:t>Теория:</w:t>
            </w:r>
            <w:r w:rsidR="00E453DC" w:rsidRPr="00C33FEF">
              <w:t xml:space="preserve"> Сравнительная беседа «Улицы города и загородные шоссе» (по ил</w:t>
            </w:r>
            <w:r w:rsidR="00E453DC" w:rsidRPr="00C33FEF">
              <w:softHyphen/>
              <w:t>люстрациям).</w:t>
            </w:r>
          </w:p>
          <w:p w:rsidR="00E453DC" w:rsidRPr="00C33FEF" w:rsidRDefault="00E453DC" w:rsidP="00E453DC">
            <w:pPr>
              <w:pStyle w:val="a4"/>
            </w:pPr>
            <w:r w:rsidRPr="00C33FEF">
              <w:rPr>
                <w:u w:val="single"/>
              </w:rPr>
              <w:t>Практика</w:t>
            </w:r>
            <w:r w:rsidRPr="00C33FEF">
              <w:t>: Подвижная игра «Гуськом» (командная игра-соревнование — кто бы</w:t>
            </w:r>
            <w:r w:rsidRPr="00C33FEF">
              <w:softHyphen/>
              <w:t>стрее пройдёт между двумя досками, не задев их).</w:t>
            </w:r>
          </w:p>
          <w:p w:rsidR="00DF04DD" w:rsidRPr="00404BE9" w:rsidRDefault="00E453DC" w:rsidP="00E453DC">
            <w:pPr>
              <w:autoSpaceDE w:val="0"/>
              <w:autoSpaceDN w:val="0"/>
              <w:adjustRightInd w:val="0"/>
            </w:pPr>
            <w:r w:rsidRPr="00C33FEF">
              <w:t>Заполнение таблицы «Характеристика дорог».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 процесса и результатов 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t>14-</w:t>
            </w:r>
            <w:r>
              <w:lastRenderedPageBreak/>
              <w:t>15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E453DC" w:rsidRDefault="00E453DC" w:rsidP="00E453DC">
            <w:pPr>
              <w:pStyle w:val="a4"/>
            </w:pPr>
            <w:r w:rsidRPr="00E453DC">
              <w:rPr>
                <w:bCs/>
              </w:rPr>
              <w:lastRenderedPageBreak/>
              <w:t>Светофоры</w:t>
            </w:r>
          </w:p>
          <w:p w:rsidR="00DF04DD" w:rsidRPr="00E453DC" w:rsidRDefault="00DF04DD" w:rsidP="0068358B">
            <w:pPr>
              <w:jc w:val="both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E453DC" w:rsidP="0068358B">
            <w:pPr>
              <w:shd w:val="clear" w:color="auto" w:fill="FFFFFF"/>
            </w:pPr>
            <w:r>
              <w:rPr>
                <w:color w:val="000000"/>
              </w:rPr>
              <w:t>Урок-игра/</w:t>
            </w:r>
            <w:proofErr w:type="spellStart"/>
            <w:r>
              <w:rPr>
                <w:color w:val="000000"/>
              </w:rPr>
              <w:t>здоровьес</w:t>
            </w:r>
            <w:r>
              <w:rPr>
                <w:color w:val="000000"/>
              </w:rPr>
              <w:lastRenderedPageBreak/>
              <w:t>берегающие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="00DF04DD" w:rsidRPr="00404BE9">
              <w:rPr>
                <w:color w:val="000000"/>
              </w:rPr>
              <w:t>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C33FEF" w:rsidRDefault="00E453DC" w:rsidP="00E453DC">
            <w:pPr>
              <w:pStyle w:val="a4"/>
            </w:pPr>
            <w:r w:rsidRPr="00C33FEF">
              <w:lastRenderedPageBreak/>
              <w:t xml:space="preserve">Дидактическая игра «Кто </w:t>
            </w:r>
            <w:r w:rsidRPr="00C33FEF">
              <w:lastRenderedPageBreak/>
              <w:t>быстрее». Ролевая игра «Разговор с сотрудником ГИБДД». Роли: пешеход, водитель, сотрудник ГИБДД.</w:t>
            </w:r>
          </w:p>
          <w:p w:rsidR="00DF04DD" w:rsidRPr="00404BE9" w:rsidRDefault="00DF04DD" w:rsidP="0068358B">
            <w:pPr>
              <w:autoSpaceDE w:val="0"/>
              <w:autoSpaceDN w:val="0"/>
              <w:adjustRightInd w:val="0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Развитие готовности к </w:t>
            </w:r>
            <w:r w:rsidRPr="00404BE9">
              <w:rPr>
                <w:color w:val="000000"/>
              </w:rPr>
              <w:lastRenderedPageBreak/>
              <w:t>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Самостоятельное выделение и </w:t>
            </w:r>
            <w:r w:rsidRPr="00404BE9">
              <w:rPr>
                <w:color w:val="000000"/>
              </w:rPr>
              <w:lastRenderedPageBreak/>
              <w:t>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процесса и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результатов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</w:t>
            </w:r>
            <w:r w:rsidRPr="00404BE9">
              <w:rPr>
                <w:color w:val="000000"/>
              </w:rPr>
              <w:lastRenderedPageBreak/>
              <w:t xml:space="preserve">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Ориентация на образец и </w:t>
            </w:r>
            <w:r w:rsidRPr="00404BE9">
              <w:rPr>
                <w:color w:val="000000"/>
              </w:rPr>
              <w:lastRenderedPageBreak/>
              <w:t>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lastRenderedPageBreak/>
              <w:t>16-17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E453DC" w:rsidRDefault="00E453DC" w:rsidP="00E453DC">
            <w:pPr>
              <w:pStyle w:val="a4"/>
            </w:pPr>
            <w:r w:rsidRPr="00E453DC">
              <w:rPr>
                <w:bCs/>
              </w:rPr>
              <w:t>Дорожные знаки</w:t>
            </w:r>
          </w:p>
          <w:p w:rsidR="00DF04DD" w:rsidRPr="00E453DC" w:rsidRDefault="00DF04DD" w:rsidP="0068358B">
            <w:pPr>
              <w:jc w:val="both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E453DC" w:rsidP="0068358B">
            <w:pPr>
              <w:shd w:val="clear" w:color="auto" w:fill="FFFFFF"/>
            </w:pPr>
            <w:r>
              <w:rPr>
                <w:color w:val="000000"/>
              </w:rPr>
              <w:t>Урок-игра/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="00DF04DD" w:rsidRPr="00404BE9">
              <w:rPr>
                <w:color w:val="000000"/>
              </w:rPr>
              <w:t>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C33FEF" w:rsidRDefault="00E453DC" w:rsidP="00E453DC">
            <w:pPr>
              <w:pStyle w:val="a4"/>
            </w:pPr>
            <w:r w:rsidRPr="00C33FEF">
              <w:t xml:space="preserve"> Рассказ учителя о дорожных знаках. Беседа по результатам наблюде</w:t>
            </w:r>
            <w:r w:rsidRPr="00C33FEF">
              <w:softHyphen/>
              <w:t xml:space="preserve">ния (какие знаки дорожного движения есть по дороге от моего дома до школы). Дидактическая игра «Исправим подписи к знакам». </w:t>
            </w:r>
            <w:proofErr w:type="gramStart"/>
            <w:r w:rsidRPr="00C33FEF">
              <w:t>Беседа</w:t>
            </w:r>
            <w:proofErr w:type="gramEnd"/>
            <w:r w:rsidRPr="00C33FEF">
              <w:t xml:space="preserve"> «Какие бывают пешеходные переходы». </w:t>
            </w:r>
          </w:p>
          <w:p w:rsidR="00E453DC" w:rsidRPr="00C33FEF" w:rsidRDefault="00E453DC" w:rsidP="00E453DC">
            <w:pPr>
              <w:pStyle w:val="a4"/>
            </w:pPr>
            <w:r w:rsidRPr="00C33FEF">
              <w:lastRenderedPageBreak/>
              <w:t>Сюжетная игра «Расскажем малышам о правилах перехода улицы». Роли: старшие и младшие братья и сестры.</w:t>
            </w:r>
          </w:p>
          <w:p w:rsidR="00DF04DD" w:rsidRPr="00404BE9" w:rsidRDefault="00DF04DD" w:rsidP="0068358B">
            <w:pPr>
              <w:jc w:val="both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24" w:rsidRPr="00C33FEF" w:rsidRDefault="007B4124" w:rsidP="007B4124">
            <w:pPr>
              <w:pStyle w:val="a4"/>
            </w:pPr>
            <w:r w:rsidRPr="00C33FEF">
              <w:t>Выделять из многообразия объектов 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7B4124" w:rsidRPr="00C33FEF" w:rsidRDefault="007B4124" w:rsidP="007B4124">
            <w:pPr>
              <w:pStyle w:val="a4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DF04DD" w:rsidRPr="00404BE9" w:rsidRDefault="007B4124" w:rsidP="007B4124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pStyle w:val="a4"/>
            </w:pPr>
            <w:r w:rsidRPr="00404BE9">
              <w:lastRenderedPageBreak/>
              <w:t>1</w:t>
            </w:r>
            <w:r w:rsidR="0052632F">
              <w:t>8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E453DC" w:rsidRDefault="00E453DC" w:rsidP="00E453DC">
            <w:pPr>
              <w:pStyle w:val="a4"/>
            </w:pPr>
            <w:r w:rsidRPr="00E453DC">
              <w:rPr>
                <w:bCs/>
              </w:rPr>
              <w:t>Нас увидят в сумерках</w:t>
            </w:r>
          </w:p>
          <w:p w:rsidR="00DF04DD" w:rsidRPr="00E453DC" w:rsidRDefault="00DF04DD" w:rsidP="0068358B">
            <w:pPr>
              <w:jc w:val="both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Комбинированный/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(1ч)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C33FEF" w:rsidRDefault="00E453DC" w:rsidP="00E453DC">
            <w:pPr>
              <w:pStyle w:val="a4"/>
            </w:pPr>
            <w:r w:rsidRPr="00C33FEF">
              <w:t>Опыт с тёмными очками (какие цвета мы различаем в тёмных очках).</w:t>
            </w:r>
          </w:p>
          <w:p w:rsidR="00E453DC" w:rsidRPr="00C33FEF" w:rsidRDefault="00E453DC" w:rsidP="00E453DC">
            <w:pPr>
              <w:pStyle w:val="a4"/>
            </w:pPr>
            <w:r w:rsidRPr="00C33FEF">
              <w:t>Игра «Ателье». Задание: выбрать одежду для передвижения в сумерках.</w:t>
            </w:r>
          </w:p>
          <w:p w:rsidR="00DF04DD" w:rsidRPr="00404BE9" w:rsidRDefault="00DF04DD" w:rsidP="0068358B">
            <w:pPr>
              <w:jc w:val="both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 процесса и результатов 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t>19-20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52632F" w:rsidRDefault="00E453DC" w:rsidP="00E453DC">
            <w:pPr>
              <w:pStyle w:val="a4"/>
            </w:pPr>
            <w:r w:rsidRPr="0052632F">
              <w:rPr>
                <w:bCs/>
              </w:rPr>
              <w:t xml:space="preserve">Мы переходим улицу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E453DC" w:rsidP="0068358B">
            <w:pPr>
              <w:shd w:val="clear" w:color="auto" w:fill="FFFFFF"/>
            </w:pPr>
            <w:r>
              <w:rPr>
                <w:color w:val="000000"/>
              </w:rPr>
              <w:t>Урок - игра/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="00DF04DD" w:rsidRPr="00404BE9">
              <w:rPr>
                <w:color w:val="000000"/>
              </w:rPr>
              <w:t>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C33FEF" w:rsidRDefault="00E453DC" w:rsidP="00E453DC">
            <w:pPr>
              <w:pStyle w:val="a4"/>
            </w:pPr>
            <w:r w:rsidRPr="00C33FEF">
              <w:t xml:space="preserve"> Беседа «Как мы будем переходить улицу».  Сюжетные игры (в физ</w:t>
            </w:r>
            <w:r w:rsidRPr="00C33FEF">
              <w:softHyphen/>
              <w:t xml:space="preserve">культурном зале, на спортивной </w:t>
            </w:r>
            <w:r w:rsidRPr="00C33FEF">
              <w:lastRenderedPageBreak/>
              <w:t>площадке). Выбор ситуаций с ориенти</w:t>
            </w:r>
            <w:r w:rsidRPr="00C33FEF">
              <w:softHyphen/>
              <w:t>ровкой на знаки дорожного движения.</w:t>
            </w:r>
          </w:p>
          <w:p w:rsidR="00DF04DD" w:rsidRPr="00404BE9" w:rsidRDefault="00DF04DD" w:rsidP="0068358B">
            <w:pPr>
              <w:jc w:val="both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24" w:rsidRPr="00C33FEF" w:rsidRDefault="007B4124" w:rsidP="007B4124">
            <w:pPr>
              <w:pStyle w:val="a4"/>
            </w:pPr>
            <w:r w:rsidRPr="00C33FEF">
              <w:t>Выделять из многообразия объектов 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7B4124" w:rsidRPr="00C33FEF" w:rsidRDefault="007B4124" w:rsidP="007B4124">
            <w:pPr>
              <w:pStyle w:val="a4"/>
            </w:pPr>
            <w:r w:rsidRPr="00C33FEF">
              <w:t xml:space="preserve">Различать и объяснять </w:t>
            </w:r>
            <w:r w:rsidRPr="00C33FEF">
              <w:lastRenderedPageBreak/>
              <w:t>сигналы светофора, действовать в соответствии с ними.</w:t>
            </w:r>
          </w:p>
          <w:p w:rsidR="00DF04DD" w:rsidRPr="00404BE9" w:rsidRDefault="007B4124" w:rsidP="007B4124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lastRenderedPageBreak/>
              <w:t>21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E453DC" w:rsidRDefault="00E453DC" w:rsidP="00E453DC">
            <w:pPr>
              <w:pStyle w:val="a4"/>
            </w:pPr>
            <w:r w:rsidRPr="00E453DC">
              <w:rPr>
                <w:bCs/>
              </w:rPr>
              <w:t>Перекрёсток</w:t>
            </w:r>
          </w:p>
          <w:p w:rsidR="00DF04DD" w:rsidRPr="00E453DC" w:rsidRDefault="00DF04DD" w:rsidP="0068358B">
            <w:pPr>
              <w:jc w:val="both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E453DC" w:rsidP="0068358B">
            <w:pPr>
              <w:shd w:val="clear" w:color="auto" w:fill="FFFFFF"/>
            </w:pPr>
            <w:r>
              <w:rPr>
                <w:color w:val="000000"/>
              </w:rPr>
              <w:t>Урок-игра</w:t>
            </w:r>
            <w:r w:rsidR="00DF04DD" w:rsidRPr="00404BE9">
              <w:rPr>
                <w:color w:val="000000"/>
              </w:rPr>
              <w:t>/</w:t>
            </w:r>
            <w:proofErr w:type="spellStart"/>
            <w:r w:rsidR="00DF04DD" w:rsidRPr="00404BE9">
              <w:rPr>
                <w:color w:val="000000"/>
              </w:rPr>
              <w:t>здоровьесберегающие</w:t>
            </w:r>
            <w:proofErr w:type="spellEnd"/>
            <w:r w:rsidR="00DF04DD" w:rsidRPr="00404BE9">
              <w:rPr>
                <w:color w:val="000000"/>
              </w:rPr>
              <w:t xml:space="preserve"> (1ч)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C33FEF" w:rsidRDefault="00E453DC" w:rsidP="00E453DC">
            <w:pPr>
              <w:pStyle w:val="a4"/>
            </w:pPr>
            <w:r w:rsidRPr="00C33FEF">
              <w:t xml:space="preserve">Игра-конструирование «Перекрёсток» (работа со строительным материалом, геометрическими фигурами или конструктором </w:t>
            </w:r>
            <w:proofErr w:type="spellStart"/>
            <w:r w:rsidRPr="00C33FEF">
              <w:t>лего</w:t>
            </w:r>
            <w:proofErr w:type="spellEnd"/>
            <w:r w:rsidRPr="00C33FEF">
              <w:t>). Моделирование перекрёстка дорог. Создание памятки «Как переходить перекрёсток».</w:t>
            </w:r>
          </w:p>
          <w:p w:rsidR="00DF04DD" w:rsidRPr="00404BE9" w:rsidRDefault="00DF04DD" w:rsidP="0068358B">
            <w:pPr>
              <w:autoSpaceDE w:val="0"/>
              <w:autoSpaceDN w:val="0"/>
              <w:adjustRightInd w:val="0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7B4124" w:rsidP="0068358B">
            <w:pPr>
              <w:shd w:val="clear" w:color="auto" w:fill="FFFFFF"/>
            </w:pPr>
            <w:r w:rsidRPr="00C33FEF">
              <w:t>Определять форму предметов окружающего мира; сравнивать цвет предметов, группировать их по цветовым оттенкам; определять пространственные положения и взаимоотношения объектов окружающего мира; сравнивать предметы, находящиеся в разных пространственных положениях; объяснять свой путь от дома до школы;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t>22-23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52632F" w:rsidRDefault="00E453DC" w:rsidP="00E453DC">
            <w:pPr>
              <w:pStyle w:val="a4"/>
              <w:rPr>
                <w:bCs/>
              </w:rPr>
            </w:pPr>
            <w:r w:rsidRPr="0052632F">
              <w:rPr>
                <w:bCs/>
              </w:rPr>
              <w:t>Сигналы машин</w:t>
            </w:r>
          </w:p>
          <w:p w:rsidR="00DF04DD" w:rsidRPr="0052632F" w:rsidRDefault="00DF04DD" w:rsidP="0068358B">
            <w:pPr>
              <w:jc w:val="both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Комбинированный/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</w:t>
            </w:r>
            <w:r w:rsidR="00E453DC">
              <w:rPr>
                <w:color w:val="000000"/>
              </w:rPr>
              <w:t>(2</w:t>
            </w:r>
            <w:r w:rsidRPr="00404BE9">
              <w:rPr>
                <w:color w:val="000000"/>
              </w:rPr>
              <w:t>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C33FEF" w:rsidRDefault="00E453DC" w:rsidP="00E453DC">
            <w:pPr>
              <w:pStyle w:val="a4"/>
            </w:pPr>
            <w:r w:rsidRPr="00C33FEF">
              <w:t>Видеофильм «Перестроения транспортного средства» (или рассмат</w:t>
            </w:r>
            <w:r w:rsidRPr="00C33FEF">
              <w:softHyphen/>
              <w:t xml:space="preserve">ривание </w:t>
            </w:r>
            <w:r w:rsidRPr="00C33FEF">
              <w:lastRenderedPageBreak/>
              <w:t xml:space="preserve">иллюстраций). </w:t>
            </w:r>
          </w:p>
          <w:p w:rsidR="00E453DC" w:rsidRPr="00C33FEF" w:rsidRDefault="00E453DC" w:rsidP="00E453DC">
            <w:pPr>
              <w:pStyle w:val="a4"/>
            </w:pPr>
            <w:r w:rsidRPr="00C33FEF">
              <w:t>Подвижная игра «Налево — направо». Роли: во</w:t>
            </w:r>
            <w:r w:rsidRPr="00C33FEF">
              <w:softHyphen/>
              <w:t>дители транспортных средств, которые совершают перестроения.</w:t>
            </w:r>
          </w:p>
          <w:p w:rsidR="00DF04DD" w:rsidRPr="00404BE9" w:rsidRDefault="00DF04DD" w:rsidP="0068358B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Формирование мотива, реализующего потребность в социально </w:t>
            </w:r>
            <w:r w:rsidRPr="00404BE9">
              <w:rPr>
                <w:color w:val="000000"/>
              </w:rPr>
              <w:lastRenderedPageBreak/>
              <w:t>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Самостоятельное выделение и формулирование познавательной цели; Выбор наиболее </w:t>
            </w:r>
            <w:r w:rsidRPr="00404BE9">
              <w:rPr>
                <w:color w:val="000000"/>
              </w:rPr>
              <w:lastRenderedPageBreak/>
              <w:t>эффективных способов решения задачи в зависимости от конкретных условий; Рефлексия способов и условий действия, контроль и оценка процесса и результатов 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</w:t>
            </w:r>
            <w:r w:rsidRPr="00404BE9">
              <w:rPr>
                <w:color w:val="000000"/>
              </w:rPr>
              <w:lastRenderedPageBreak/>
              <w:t>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Ориентация на образец и 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lastRenderedPageBreak/>
              <w:t>24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E453DC" w:rsidRDefault="00E453DC" w:rsidP="00E453DC">
            <w:pPr>
              <w:pStyle w:val="a4"/>
            </w:pPr>
            <w:r w:rsidRPr="00E453DC">
              <w:rPr>
                <w:bCs/>
              </w:rPr>
              <w:t>Остановка транспорта</w:t>
            </w:r>
          </w:p>
          <w:p w:rsidR="00DF04DD" w:rsidRPr="00E453DC" w:rsidRDefault="00DF04DD" w:rsidP="0068358B">
            <w:pPr>
              <w:jc w:val="both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Урок-практикум/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(1ч)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C33FEF" w:rsidRDefault="00E453DC" w:rsidP="00E453DC">
            <w:pPr>
              <w:pStyle w:val="a4"/>
            </w:pPr>
            <w:r w:rsidRPr="00C33FEF">
              <w:t>Рассматривание иллюстраций «Остановка транспорта». Составление</w:t>
            </w:r>
          </w:p>
          <w:p w:rsidR="00E453DC" w:rsidRPr="00C33FEF" w:rsidRDefault="00E453DC" w:rsidP="00E453DC">
            <w:pPr>
              <w:pStyle w:val="a4"/>
            </w:pPr>
            <w:r w:rsidRPr="00C33FEF">
              <w:t>памятки «Правила ожидания автобуса».</w:t>
            </w:r>
          </w:p>
          <w:p w:rsidR="00DF04DD" w:rsidRPr="00404BE9" w:rsidRDefault="00DF04DD" w:rsidP="0068358B">
            <w:pPr>
              <w:tabs>
                <w:tab w:val="left" w:pos="3480"/>
              </w:tabs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процесса и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результатов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t>25-26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E453DC" w:rsidRDefault="00E453DC" w:rsidP="00E453DC">
            <w:pPr>
              <w:pStyle w:val="a4"/>
            </w:pPr>
            <w:r w:rsidRPr="00E453DC">
              <w:rPr>
                <w:bCs/>
              </w:rPr>
              <w:t>Мы — пассажиры</w:t>
            </w:r>
          </w:p>
          <w:p w:rsidR="00DF04DD" w:rsidRPr="00E453DC" w:rsidRDefault="00DF04DD" w:rsidP="0068358B">
            <w:pPr>
              <w:jc w:val="both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</w:t>
            </w:r>
            <w:r w:rsidR="00E453DC">
              <w:rPr>
                <w:color w:val="000000"/>
              </w:rPr>
              <w:t>ированный/</w:t>
            </w:r>
            <w:proofErr w:type="spellStart"/>
            <w:r w:rsidR="00E453DC">
              <w:rPr>
                <w:color w:val="000000"/>
              </w:rPr>
              <w:t>здоровьесберегающие</w:t>
            </w:r>
            <w:proofErr w:type="spellEnd"/>
            <w:r w:rsidR="00E453DC"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C33FEF" w:rsidRDefault="00E453DC" w:rsidP="00E453DC">
            <w:pPr>
              <w:pStyle w:val="a4"/>
            </w:pPr>
            <w:r w:rsidRPr="00C33FEF">
              <w:t xml:space="preserve"> Беседа «Если мы вежливы» на основе стихотворения А. </w:t>
            </w:r>
            <w:proofErr w:type="spellStart"/>
            <w:r w:rsidRPr="00C33FEF">
              <w:t>Барто</w:t>
            </w:r>
            <w:proofErr w:type="spellEnd"/>
            <w:r w:rsidRPr="00C33FEF">
              <w:t xml:space="preserve"> «</w:t>
            </w:r>
            <w:proofErr w:type="spellStart"/>
            <w:r w:rsidRPr="00C33FEF">
              <w:t>Любочка</w:t>
            </w:r>
            <w:proofErr w:type="spellEnd"/>
            <w:r w:rsidRPr="00C33FEF">
              <w:t>».</w:t>
            </w:r>
          </w:p>
          <w:p w:rsidR="00E453DC" w:rsidRPr="00C33FEF" w:rsidRDefault="00E453DC" w:rsidP="00E453DC">
            <w:pPr>
              <w:pStyle w:val="a4"/>
            </w:pPr>
            <w:r w:rsidRPr="00C33FEF">
              <w:t xml:space="preserve">Сюжетная игра </w:t>
            </w:r>
            <w:r w:rsidRPr="00C33FEF">
              <w:lastRenderedPageBreak/>
              <w:t>«В трамвае». Составление памятки «Мы едем на ав</w:t>
            </w:r>
            <w:r w:rsidRPr="00C33FEF">
              <w:softHyphen/>
              <w:t>тобусе».</w:t>
            </w:r>
          </w:p>
          <w:p w:rsidR="00DF04DD" w:rsidRPr="00404BE9" w:rsidRDefault="00DF04DD" w:rsidP="00E453DC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7B4124" w:rsidP="0068358B">
            <w:pPr>
              <w:shd w:val="clear" w:color="auto" w:fill="FFFFFF"/>
            </w:pPr>
            <w:r w:rsidRPr="00C33FEF">
              <w:t xml:space="preserve">Группировать транспортные средства по видам: наземный, подземный, водный, воздушный.  Анализировать свое и чужое поведение, </w:t>
            </w:r>
            <w:r w:rsidRPr="00C33FEF">
              <w:lastRenderedPageBreak/>
              <w:t>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</w:t>
            </w:r>
            <w:r w:rsidRPr="00404BE9">
              <w:rPr>
                <w:color w:val="000000"/>
              </w:rPr>
              <w:lastRenderedPageBreak/>
              <w:t>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Ориентация на образец и 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lastRenderedPageBreak/>
              <w:t>27-28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E453DC" w:rsidRDefault="00E453DC" w:rsidP="00E453DC">
            <w:pPr>
              <w:pStyle w:val="a4"/>
            </w:pPr>
            <w:r w:rsidRPr="00E453DC">
              <w:rPr>
                <w:bCs/>
              </w:rPr>
              <w:t>Мы едем на дачу</w:t>
            </w:r>
          </w:p>
          <w:p w:rsidR="00DF04DD" w:rsidRPr="00E453DC" w:rsidRDefault="00DF04DD" w:rsidP="0068358B">
            <w:pPr>
              <w:jc w:val="both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</w:t>
            </w:r>
            <w:r w:rsidR="00E453DC">
              <w:rPr>
                <w:color w:val="000000"/>
              </w:rPr>
              <w:t>ированный/</w:t>
            </w:r>
            <w:proofErr w:type="spellStart"/>
            <w:r w:rsidR="00E453DC">
              <w:rPr>
                <w:color w:val="000000"/>
              </w:rPr>
              <w:t>здоровьесберегающие</w:t>
            </w:r>
            <w:proofErr w:type="spellEnd"/>
            <w:r w:rsidR="00E453DC"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C33FEF" w:rsidRDefault="00E453DC" w:rsidP="00E453DC">
            <w:pPr>
              <w:pStyle w:val="a4"/>
            </w:pPr>
            <w:r w:rsidRPr="00C33FEF">
              <w:t>Рассматривание иллюстраций — защитного оборудования в автомо</w:t>
            </w:r>
            <w:r w:rsidRPr="00C33FEF">
              <w:softHyphen/>
              <w:t>биле (детское кресло, ремни и подушки безопасности). Рассказ учителя «Как мы ехали на дачу». Задание: найти ошибки в рассказе.</w:t>
            </w:r>
          </w:p>
          <w:p w:rsidR="00E453DC" w:rsidRPr="00C33FEF" w:rsidRDefault="00E453DC" w:rsidP="00E453DC">
            <w:pPr>
              <w:pStyle w:val="a4"/>
            </w:pPr>
            <w:r w:rsidRPr="00C33FEF">
              <w:t>Сюжетная игра-конструирование с куклами «Мы едем на дачу». За</w:t>
            </w:r>
            <w:r w:rsidRPr="00C33FEF">
              <w:softHyphen/>
              <w:t>дание: построить транспортное средство и рассадить в нём семью с ма</w:t>
            </w:r>
            <w:r w:rsidRPr="00C33FEF">
              <w:softHyphen/>
              <w:t xml:space="preserve">леньким </w:t>
            </w:r>
            <w:r w:rsidRPr="00C33FEF">
              <w:lastRenderedPageBreak/>
              <w:t>ребёнком.</w:t>
            </w:r>
          </w:p>
          <w:p w:rsidR="00DF04DD" w:rsidRPr="00404BE9" w:rsidRDefault="00DF04DD" w:rsidP="00E453DC">
            <w:pPr>
              <w:pStyle w:val="a4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 процесса и результатов 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lastRenderedPageBreak/>
              <w:t>29-31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7B4124" w:rsidRDefault="00E453DC" w:rsidP="00E453DC">
            <w:pPr>
              <w:pStyle w:val="a4"/>
            </w:pPr>
            <w:r w:rsidRPr="007B4124">
              <w:rPr>
                <w:bCs/>
              </w:rPr>
              <w:t>Опасные ситуации</w:t>
            </w:r>
          </w:p>
          <w:p w:rsidR="00DF04DD" w:rsidRPr="007B4124" w:rsidRDefault="00DF04DD" w:rsidP="0068358B">
            <w:pPr>
              <w:jc w:val="both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7B4124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(3</w:t>
            </w:r>
            <w:r w:rsidR="00DF04DD" w:rsidRPr="00404BE9">
              <w:rPr>
                <w:color w:val="000000"/>
              </w:rPr>
              <w:t>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3DC" w:rsidRPr="00C33FEF" w:rsidRDefault="00E453DC" w:rsidP="00E453DC">
            <w:pPr>
              <w:pStyle w:val="a4"/>
            </w:pPr>
            <w:r w:rsidRPr="00C33FEF">
              <w:t>Рассказ учителя «Что такое опасная ситуация» (с использованием иллюстраций). Беседа «Почему нельзя общаться с чужими людьми?».</w:t>
            </w:r>
          </w:p>
          <w:p w:rsidR="00E453DC" w:rsidRPr="00C33FEF" w:rsidRDefault="00E453DC" w:rsidP="00E453DC">
            <w:pPr>
              <w:pStyle w:val="a4"/>
            </w:pPr>
            <w:r w:rsidRPr="00C33FEF">
              <w:t>Сюжетная игра «Поедем к маме...». Роли: девочка, мальчик, незнако</w:t>
            </w:r>
            <w:r w:rsidRPr="00C33FEF">
              <w:softHyphen/>
              <w:t>мец. Задание: незнакомец должен уговорить ребёнка поехать с ним, а мальчик (девочка) найти способ отказать ему.</w:t>
            </w:r>
          </w:p>
          <w:p w:rsidR="00DF04DD" w:rsidRPr="00404BE9" w:rsidRDefault="00DF04DD" w:rsidP="0068358B">
            <w:pPr>
              <w:pStyle w:val="a3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процесса и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результатов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t>32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24" w:rsidRPr="007B4124" w:rsidRDefault="007B4124" w:rsidP="007B4124">
            <w:pPr>
              <w:pStyle w:val="a4"/>
            </w:pPr>
            <w:r w:rsidRPr="007B4124">
              <w:rPr>
                <w:bCs/>
              </w:rPr>
              <w:t>Несчастный случай</w:t>
            </w:r>
          </w:p>
          <w:p w:rsidR="00DF04DD" w:rsidRPr="007B4124" w:rsidRDefault="00DF04DD" w:rsidP="0068358B">
            <w:pPr>
              <w:jc w:val="both"/>
              <w:rPr>
                <w:bCs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7B4124" w:rsidP="0068358B">
            <w:pPr>
              <w:shd w:val="clear" w:color="auto" w:fill="FFFFFF"/>
            </w:pPr>
            <w:r>
              <w:rPr>
                <w:color w:val="000000"/>
              </w:rPr>
              <w:lastRenderedPageBreak/>
              <w:t>Урок-игра</w:t>
            </w:r>
            <w:r w:rsidR="00DF04DD" w:rsidRPr="00404BE9">
              <w:rPr>
                <w:color w:val="000000"/>
              </w:rPr>
              <w:t>/</w:t>
            </w:r>
            <w:proofErr w:type="spellStart"/>
            <w:r w:rsidR="00DF04DD" w:rsidRPr="00404BE9">
              <w:rPr>
                <w:color w:val="000000"/>
              </w:rPr>
              <w:t>здоровьес</w:t>
            </w:r>
            <w:r w:rsidR="00DF04DD" w:rsidRPr="00404BE9">
              <w:rPr>
                <w:color w:val="000000"/>
              </w:rPr>
              <w:lastRenderedPageBreak/>
              <w:t>берегающие</w:t>
            </w:r>
            <w:proofErr w:type="spellEnd"/>
            <w:r w:rsidR="00DF04DD" w:rsidRPr="00404BE9">
              <w:rPr>
                <w:color w:val="000000"/>
              </w:rPr>
              <w:t xml:space="preserve"> (1ч)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24" w:rsidRPr="00C33FEF" w:rsidRDefault="007B4124" w:rsidP="007B4124">
            <w:pPr>
              <w:pStyle w:val="a4"/>
            </w:pPr>
            <w:r w:rsidRPr="00C33FEF">
              <w:lastRenderedPageBreak/>
              <w:t xml:space="preserve">Ролевая игра «В кабинете </w:t>
            </w:r>
            <w:r w:rsidRPr="00C33FEF">
              <w:lastRenderedPageBreak/>
              <w:t>врача». Роли: пациент, врач, медсестра. За</w:t>
            </w:r>
            <w:r w:rsidRPr="00C33FEF">
              <w:softHyphen/>
              <w:t>дание: рассказать, что с тобой произошло, какая помощь тебе необходима. Игра «Поможем кукле».</w:t>
            </w:r>
          </w:p>
          <w:p w:rsidR="00DF04DD" w:rsidRPr="00404BE9" w:rsidRDefault="00DF04DD" w:rsidP="0068358B">
            <w:pPr>
              <w:pStyle w:val="a4"/>
              <w:rPr>
                <w:i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Развитие готовности к </w:t>
            </w:r>
            <w:r w:rsidRPr="00404BE9">
              <w:rPr>
                <w:color w:val="000000"/>
              </w:rPr>
              <w:lastRenderedPageBreak/>
              <w:t>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Самостоятельное выделение и </w:t>
            </w:r>
            <w:r w:rsidRPr="00404BE9">
              <w:rPr>
                <w:color w:val="000000"/>
              </w:rPr>
              <w:lastRenderedPageBreak/>
              <w:t>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процесса и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результатов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</w:t>
            </w:r>
            <w:r w:rsidRPr="00404BE9">
              <w:rPr>
                <w:color w:val="000000"/>
              </w:rPr>
              <w:lastRenderedPageBreak/>
              <w:t xml:space="preserve">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Ориентация на образец и </w:t>
            </w:r>
            <w:r w:rsidRPr="00404BE9">
              <w:rPr>
                <w:color w:val="000000"/>
              </w:rPr>
              <w:lastRenderedPageBreak/>
              <w:t>правило выполнения действия.</w:t>
            </w:r>
          </w:p>
        </w:tc>
      </w:tr>
      <w:tr w:rsidR="00DF04DD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52632F" w:rsidP="0068358B">
            <w:pPr>
              <w:pStyle w:val="a4"/>
            </w:pPr>
            <w:r>
              <w:lastRenderedPageBreak/>
              <w:t>33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7B4124" w:rsidRDefault="007B4124" w:rsidP="0068358B">
            <w:pPr>
              <w:jc w:val="both"/>
              <w:rPr>
                <w:bCs/>
              </w:rPr>
            </w:pPr>
            <w:r w:rsidRPr="007B4124">
              <w:rPr>
                <w:bCs/>
              </w:rPr>
              <w:t>Проверим себя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Урок-практикум/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(1ч)</w:t>
            </w:r>
          </w:p>
          <w:p w:rsidR="00DF04DD" w:rsidRPr="00404BE9" w:rsidRDefault="00DF04DD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24" w:rsidRPr="00C33FEF" w:rsidRDefault="007B4124" w:rsidP="007B4124">
            <w:pPr>
              <w:pStyle w:val="a4"/>
            </w:pPr>
            <w:r w:rsidRPr="00C33FEF">
              <w:t>Ответы на итоговые вопросы, проведение беседы по изученному ма</w:t>
            </w:r>
            <w:r w:rsidRPr="00C33FEF">
              <w:softHyphen/>
              <w:t>териалу.</w:t>
            </w:r>
          </w:p>
          <w:p w:rsidR="007B4124" w:rsidRPr="00C33FEF" w:rsidRDefault="007B4124" w:rsidP="007B4124">
            <w:pPr>
              <w:shd w:val="clear" w:color="auto" w:fill="FFFFFF"/>
              <w:autoSpaceDE w:val="0"/>
              <w:autoSpaceDN w:val="0"/>
              <w:adjustRightInd w:val="0"/>
              <w:ind w:left="-426" w:firstLine="426"/>
              <w:jc w:val="both"/>
            </w:pPr>
          </w:p>
          <w:p w:rsidR="00DF04DD" w:rsidRPr="00404BE9" w:rsidRDefault="00DF04DD" w:rsidP="0068358B">
            <w:pPr>
              <w:pStyle w:val="a4"/>
              <w:rPr>
                <w:i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Рефлексия способов и условий действия, контроль и оценка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процесса и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результатов</w:t>
            </w:r>
          </w:p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DD" w:rsidRPr="00404BE9" w:rsidRDefault="00DF04DD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</w:tbl>
    <w:p w:rsidR="00EE516D" w:rsidRPr="00DF04DD" w:rsidRDefault="00EE516D" w:rsidP="00DF04DD"/>
    <w:sectPr w:rsidR="00EE516D" w:rsidRPr="00DF04DD" w:rsidSect="005F402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04DD"/>
    <w:rsid w:val="00073B21"/>
    <w:rsid w:val="0052632F"/>
    <w:rsid w:val="007B4124"/>
    <w:rsid w:val="007E4C67"/>
    <w:rsid w:val="00DF04DD"/>
    <w:rsid w:val="00E453DC"/>
    <w:rsid w:val="00EE516D"/>
    <w:rsid w:val="00F30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F04DD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styleId="a4">
    <w:name w:val="No Spacing"/>
    <w:link w:val="a5"/>
    <w:uiPriority w:val="1"/>
    <w:qFormat/>
    <w:rsid w:val="00DF0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locked/>
    <w:rsid w:val="007E4C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2323</Words>
  <Characters>13245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 комп</dc:creator>
  <cp:lastModifiedBy>Мой комп</cp:lastModifiedBy>
  <cp:revision>2</cp:revision>
  <dcterms:created xsi:type="dcterms:W3CDTF">2016-06-04T15:52:00Z</dcterms:created>
  <dcterms:modified xsi:type="dcterms:W3CDTF">2016-06-04T17:26:00Z</dcterms:modified>
</cp:coreProperties>
</file>